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22" w:rsidRPr="009833BF" w:rsidRDefault="00911022" w:rsidP="000C6EC7">
      <w:pPr>
        <w:pStyle w:val="Subtitle"/>
        <w:spacing w:after="40"/>
        <w:rPr>
          <w:color w:val="FF0000"/>
          <w:szCs w:val="28"/>
        </w:rPr>
      </w:pPr>
      <w:r w:rsidRPr="009833BF">
        <w:rPr>
          <w:szCs w:val="28"/>
        </w:rPr>
        <w:t>NOTICE</w:t>
      </w:r>
      <w:r w:rsidR="004001DC">
        <w:rPr>
          <w:szCs w:val="28"/>
        </w:rPr>
        <w:t xml:space="preserve"> OF CHANGE IN PUBLIC MEETING AND HEARING</w:t>
      </w:r>
    </w:p>
    <w:p w:rsidR="00911022" w:rsidRDefault="00911022" w:rsidP="000C6EC7">
      <w:pPr>
        <w:pStyle w:val="Subtitle"/>
        <w:spacing w:after="40"/>
        <w:rPr>
          <w:b w:val="0"/>
          <w:szCs w:val="28"/>
        </w:rPr>
      </w:pPr>
      <w:r w:rsidRPr="00177B0F">
        <w:rPr>
          <w:b w:val="0"/>
          <w:szCs w:val="28"/>
        </w:rPr>
        <w:t>Blue Grass Army Depot (BGAD)</w:t>
      </w:r>
    </w:p>
    <w:p w:rsidR="00911022" w:rsidRPr="00177B0F" w:rsidRDefault="00911022" w:rsidP="000C6EC7">
      <w:pPr>
        <w:pStyle w:val="Subtitle"/>
        <w:spacing w:after="40"/>
        <w:rPr>
          <w:b w:val="0"/>
          <w:szCs w:val="28"/>
        </w:rPr>
      </w:pPr>
      <w:r>
        <w:rPr>
          <w:b w:val="0"/>
          <w:szCs w:val="28"/>
        </w:rPr>
        <w:t>EPA ID #KY8-213-820-105, AI #2805</w:t>
      </w:r>
    </w:p>
    <w:p w:rsidR="00911022" w:rsidRPr="00177B0F" w:rsidRDefault="00911022" w:rsidP="000C6EC7">
      <w:pPr>
        <w:pStyle w:val="Subtitle"/>
        <w:spacing w:after="40"/>
        <w:rPr>
          <w:b w:val="0"/>
          <w:szCs w:val="28"/>
        </w:rPr>
      </w:pPr>
      <w:r w:rsidRPr="00177B0F">
        <w:rPr>
          <w:b w:val="0"/>
          <w:szCs w:val="28"/>
        </w:rPr>
        <w:t xml:space="preserve">Tentative Approval of </w:t>
      </w:r>
      <w:r w:rsidR="00D240D2">
        <w:rPr>
          <w:b w:val="0"/>
          <w:szCs w:val="28"/>
        </w:rPr>
        <w:t>Two</w:t>
      </w:r>
      <w:r w:rsidR="004C1B7E">
        <w:rPr>
          <w:b w:val="0"/>
          <w:szCs w:val="28"/>
        </w:rPr>
        <w:t xml:space="preserve"> </w:t>
      </w:r>
      <w:r w:rsidRPr="00177B0F">
        <w:rPr>
          <w:b w:val="0"/>
          <w:szCs w:val="28"/>
        </w:rPr>
        <w:t xml:space="preserve">Hazardous Waste </w:t>
      </w:r>
      <w:r w:rsidR="00F70AD6">
        <w:rPr>
          <w:b w:val="0"/>
          <w:szCs w:val="28"/>
        </w:rPr>
        <w:t xml:space="preserve">Permit </w:t>
      </w:r>
      <w:r w:rsidR="0082678F">
        <w:rPr>
          <w:b w:val="0"/>
          <w:szCs w:val="28"/>
        </w:rPr>
        <w:t>Modification</w:t>
      </w:r>
      <w:r w:rsidR="003C20CC">
        <w:rPr>
          <w:b w:val="0"/>
          <w:szCs w:val="28"/>
        </w:rPr>
        <w:t>s</w:t>
      </w:r>
    </w:p>
    <w:p w:rsidR="00C9679B" w:rsidRDefault="00C9679B" w:rsidP="00DB5B33">
      <w:pPr>
        <w:pStyle w:val="BodyText2"/>
        <w:spacing w:after="120"/>
        <w:jc w:val="left"/>
        <w:rPr>
          <w:b/>
          <w:sz w:val="20"/>
          <w:szCs w:val="20"/>
        </w:rPr>
      </w:pPr>
    </w:p>
    <w:p w:rsidR="008275E8" w:rsidRPr="005A02CE" w:rsidRDefault="008275E8" w:rsidP="00C9679B">
      <w:pPr>
        <w:pStyle w:val="BodyText2"/>
        <w:spacing w:after="240"/>
        <w:rPr>
          <w:b/>
          <w:sz w:val="20"/>
          <w:szCs w:val="20"/>
        </w:rPr>
      </w:pPr>
      <w:r w:rsidRPr="005A02CE">
        <w:rPr>
          <w:b/>
          <w:sz w:val="20"/>
          <w:szCs w:val="20"/>
        </w:rPr>
        <w:t xml:space="preserve">The public meeting and hearing scheduled for September 1, 2021, which </w:t>
      </w:r>
      <w:r w:rsidR="00206C38" w:rsidRPr="005A02CE">
        <w:rPr>
          <w:b/>
          <w:sz w:val="20"/>
          <w:szCs w:val="20"/>
        </w:rPr>
        <w:t>was</w:t>
      </w:r>
      <w:r w:rsidRPr="005A02CE">
        <w:rPr>
          <w:b/>
          <w:sz w:val="20"/>
          <w:szCs w:val="20"/>
        </w:rPr>
        <w:t xml:space="preserve"> previously announced</w:t>
      </w:r>
      <w:r w:rsidR="00206C38" w:rsidRPr="005A02CE">
        <w:rPr>
          <w:b/>
          <w:sz w:val="20"/>
          <w:szCs w:val="20"/>
        </w:rPr>
        <w:t>,</w:t>
      </w:r>
      <w:r w:rsidRPr="005A02CE">
        <w:rPr>
          <w:b/>
          <w:sz w:val="20"/>
          <w:szCs w:val="20"/>
        </w:rPr>
        <w:t xml:space="preserve"> has been changed from an in-person meeting to a virtual </w:t>
      </w:r>
      <w:r w:rsidR="00206C38" w:rsidRPr="005A02CE">
        <w:rPr>
          <w:b/>
          <w:sz w:val="20"/>
          <w:szCs w:val="20"/>
        </w:rPr>
        <w:t xml:space="preserve">on-line </w:t>
      </w:r>
      <w:r w:rsidRPr="005A02CE">
        <w:rPr>
          <w:b/>
          <w:sz w:val="20"/>
          <w:szCs w:val="20"/>
        </w:rPr>
        <w:t>meeting.  Full details are listed below.</w:t>
      </w:r>
    </w:p>
    <w:p w:rsidR="003C20CC" w:rsidRDefault="00F608A4" w:rsidP="00C9679B">
      <w:pPr>
        <w:pStyle w:val="BodyText2"/>
        <w:spacing w:after="240"/>
        <w:rPr>
          <w:sz w:val="20"/>
          <w:szCs w:val="20"/>
        </w:rPr>
      </w:pPr>
      <w:r w:rsidRPr="00084D05">
        <w:rPr>
          <w:sz w:val="20"/>
          <w:szCs w:val="20"/>
        </w:rPr>
        <w:t xml:space="preserve">The Kentucky </w:t>
      </w:r>
      <w:r w:rsidR="00A74201" w:rsidRPr="00084D05">
        <w:rPr>
          <w:sz w:val="20"/>
          <w:szCs w:val="20"/>
        </w:rPr>
        <w:t>Energy and Environment</w:t>
      </w:r>
      <w:r w:rsidRPr="00084D05">
        <w:rPr>
          <w:sz w:val="20"/>
          <w:szCs w:val="20"/>
        </w:rPr>
        <w:t xml:space="preserve"> Cabinet (Cabinet), D</w:t>
      </w:r>
      <w:r w:rsidR="004E3454" w:rsidRPr="00084D05">
        <w:rPr>
          <w:sz w:val="20"/>
          <w:szCs w:val="20"/>
        </w:rPr>
        <w:t>ivision of Waste Management</w:t>
      </w:r>
      <w:r w:rsidR="00FE5C9F" w:rsidRPr="00084D05">
        <w:rPr>
          <w:sz w:val="20"/>
          <w:szCs w:val="20"/>
        </w:rPr>
        <w:t xml:space="preserve"> (Division)</w:t>
      </w:r>
      <w:r w:rsidR="004E3454" w:rsidRPr="00084D05">
        <w:rPr>
          <w:sz w:val="20"/>
          <w:szCs w:val="20"/>
        </w:rPr>
        <w:t xml:space="preserve">, has tentatively </w:t>
      </w:r>
      <w:r w:rsidR="00A2694C" w:rsidRPr="00084D05">
        <w:rPr>
          <w:sz w:val="20"/>
          <w:szCs w:val="20"/>
        </w:rPr>
        <w:t>a</w:t>
      </w:r>
      <w:r w:rsidR="004E3454" w:rsidRPr="00084D05">
        <w:rPr>
          <w:sz w:val="20"/>
          <w:szCs w:val="20"/>
        </w:rPr>
        <w:t xml:space="preserve">pproved </w:t>
      </w:r>
      <w:r w:rsidR="00D240D2">
        <w:rPr>
          <w:sz w:val="20"/>
          <w:szCs w:val="20"/>
        </w:rPr>
        <w:t>two</w:t>
      </w:r>
      <w:r w:rsidR="003C20CC">
        <w:rPr>
          <w:sz w:val="20"/>
          <w:szCs w:val="20"/>
        </w:rPr>
        <w:t xml:space="preserve"> </w:t>
      </w:r>
      <w:r w:rsidR="00261A31" w:rsidRPr="00084D05">
        <w:rPr>
          <w:sz w:val="20"/>
          <w:szCs w:val="20"/>
        </w:rPr>
        <w:t>modification</w:t>
      </w:r>
      <w:r w:rsidR="003C20CC">
        <w:rPr>
          <w:sz w:val="20"/>
          <w:szCs w:val="20"/>
        </w:rPr>
        <w:t>s</w:t>
      </w:r>
      <w:r w:rsidR="00456797" w:rsidRPr="00084D05">
        <w:rPr>
          <w:sz w:val="20"/>
          <w:szCs w:val="20"/>
        </w:rPr>
        <w:t xml:space="preserve"> </w:t>
      </w:r>
      <w:r w:rsidR="00F55DE9" w:rsidRPr="00084D05">
        <w:rPr>
          <w:sz w:val="20"/>
          <w:szCs w:val="20"/>
        </w:rPr>
        <w:t>to the</w:t>
      </w:r>
      <w:r w:rsidR="004E3454" w:rsidRPr="00084D05">
        <w:rPr>
          <w:sz w:val="20"/>
          <w:szCs w:val="20"/>
        </w:rPr>
        <w:t xml:space="preserve"> </w:t>
      </w:r>
      <w:r w:rsidR="005C62FA">
        <w:rPr>
          <w:sz w:val="20"/>
          <w:szCs w:val="20"/>
        </w:rPr>
        <w:t xml:space="preserve">existing </w:t>
      </w:r>
      <w:r w:rsidR="00433BAD" w:rsidRPr="00084D05">
        <w:rPr>
          <w:sz w:val="20"/>
          <w:szCs w:val="20"/>
        </w:rPr>
        <w:t xml:space="preserve">hazardous waste </w:t>
      </w:r>
      <w:r w:rsidR="004E3454" w:rsidRPr="00084D05">
        <w:rPr>
          <w:sz w:val="20"/>
          <w:szCs w:val="20"/>
        </w:rPr>
        <w:t xml:space="preserve">permit </w:t>
      </w:r>
      <w:r w:rsidR="005C62FA">
        <w:rPr>
          <w:sz w:val="20"/>
          <w:szCs w:val="20"/>
        </w:rPr>
        <w:t>for</w:t>
      </w:r>
      <w:r w:rsidR="004E3454" w:rsidRPr="00084D05">
        <w:rPr>
          <w:sz w:val="20"/>
          <w:szCs w:val="20"/>
        </w:rPr>
        <w:t xml:space="preserve"> </w:t>
      </w:r>
      <w:r w:rsidR="0082678F">
        <w:rPr>
          <w:sz w:val="20"/>
          <w:szCs w:val="20"/>
        </w:rPr>
        <w:t xml:space="preserve">the </w:t>
      </w:r>
      <w:r w:rsidR="00456797" w:rsidRPr="00084D05">
        <w:rPr>
          <w:sz w:val="20"/>
          <w:szCs w:val="20"/>
        </w:rPr>
        <w:t>Blue Grass Army Depot (</w:t>
      </w:r>
      <w:r w:rsidR="004E3454" w:rsidRPr="00084D05">
        <w:rPr>
          <w:sz w:val="20"/>
          <w:szCs w:val="20"/>
        </w:rPr>
        <w:t>BGAD</w:t>
      </w:r>
      <w:r w:rsidR="00456797" w:rsidRPr="00084D05">
        <w:rPr>
          <w:sz w:val="20"/>
          <w:szCs w:val="20"/>
        </w:rPr>
        <w:t>)</w:t>
      </w:r>
      <w:r w:rsidR="00E00886">
        <w:rPr>
          <w:sz w:val="20"/>
          <w:szCs w:val="20"/>
        </w:rPr>
        <w:t>.</w:t>
      </w:r>
      <w:r w:rsidR="00583921">
        <w:rPr>
          <w:sz w:val="20"/>
          <w:szCs w:val="20"/>
        </w:rPr>
        <w:t xml:space="preserve">  </w:t>
      </w:r>
      <w:r w:rsidR="00C9679B">
        <w:rPr>
          <w:sz w:val="20"/>
          <w:szCs w:val="20"/>
        </w:rPr>
        <w:br/>
      </w:r>
      <w:r w:rsidR="003A4974">
        <w:rPr>
          <w:sz w:val="20"/>
          <w:szCs w:val="20"/>
        </w:rPr>
        <w:t>The</w:t>
      </w:r>
      <w:r w:rsidR="003C20CC">
        <w:rPr>
          <w:sz w:val="20"/>
          <w:szCs w:val="20"/>
        </w:rPr>
        <w:t xml:space="preserve"> modifications are for the chemical weapon disposal facility known as the Blue Grass Chemical Agent-</w:t>
      </w:r>
      <w:r w:rsidR="00117D47">
        <w:rPr>
          <w:sz w:val="20"/>
          <w:szCs w:val="20"/>
        </w:rPr>
        <w:t>D</w:t>
      </w:r>
      <w:r w:rsidR="003C20CC">
        <w:rPr>
          <w:sz w:val="20"/>
          <w:szCs w:val="20"/>
        </w:rPr>
        <w:t>estruction Pilot Plant (BGCAPP).</w:t>
      </w:r>
      <w:r w:rsidR="00222EB7">
        <w:rPr>
          <w:sz w:val="20"/>
          <w:szCs w:val="20"/>
        </w:rPr>
        <w:t xml:space="preserve">  </w:t>
      </w:r>
      <w:r w:rsidR="005A02CE">
        <w:rPr>
          <w:sz w:val="20"/>
          <w:szCs w:val="20"/>
        </w:rPr>
        <w:t xml:space="preserve">The two modifications are: (1) Off-site Shipment and Disposal of Agent Hydrolysate and </w:t>
      </w:r>
      <w:r w:rsidR="00C9679B">
        <w:rPr>
          <w:sz w:val="20"/>
          <w:szCs w:val="20"/>
        </w:rPr>
        <w:br/>
      </w:r>
      <w:r w:rsidR="005A02CE">
        <w:rPr>
          <w:sz w:val="20"/>
          <w:szCs w:val="20"/>
        </w:rPr>
        <w:t xml:space="preserve">(2) Uncontaminated Rocket Motor Storage.  </w:t>
      </w:r>
    </w:p>
    <w:p w:rsidR="004001DC" w:rsidRDefault="00DB5B33" w:rsidP="00C9679B">
      <w:pPr>
        <w:pStyle w:val="BodyText"/>
        <w:spacing w:after="240"/>
        <w:jc w:val="both"/>
        <w:rPr>
          <w:b w:val="0"/>
          <w:bCs w:val="0"/>
          <w:szCs w:val="20"/>
        </w:rPr>
      </w:pPr>
      <w:r w:rsidRPr="000C6EC7">
        <w:rPr>
          <w:b w:val="0"/>
          <w:bCs w:val="0"/>
          <w:szCs w:val="20"/>
        </w:rPr>
        <w:t>Public involvement is encouraged and comments are welcome</w:t>
      </w:r>
      <w:r w:rsidRPr="000C6EC7">
        <w:rPr>
          <w:b w:val="0"/>
          <w:bCs w:val="0"/>
          <w:color w:val="FF0000"/>
          <w:szCs w:val="20"/>
        </w:rPr>
        <w:t>.</w:t>
      </w:r>
      <w:r w:rsidRPr="000C6EC7">
        <w:rPr>
          <w:b w:val="0"/>
          <w:bCs w:val="0"/>
          <w:szCs w:val="20"/>
        </w:rPr>
        <w:t xml:space="preserve">  Anyone wishing to comment on the tentative decision to approve these permitting actions should submit comments on or before</w:t>
      </w:r>
      <w:r w:rsidRPr="000C6EC7">
        <w:rPr>
          <w:szCs w:val="20"/>
        </w:rPr>
        <w:t xml:space="preserve"> </w:t>
      </w:r>
      <w:r w:rsidR="000A7847" w:rsidRPr="000C6EC7">
        <w:rPr>
          <w:szCs w:val="20"/>
        </w:rPr>
        <w:t xml:space="preserve">September </w:t>
      </w:r>
      <w:r w:rsidR="00E7604A" w:rsidRPr="000C6EC7">
        <w:rPr>
          <w:szCs w:val="20"/>
        </w:rPr>
        <w:t>8</w:t>
      </w:r>
      <w:r w:rsidRPr="000C6EC7">
        <w:rPr>
          <w:szCs w:val="20"/>
        </w:rPr>
        <w:t>, 2021</w:t>
      </w:r>
      <w:r w:rsidRPr="000C6EC7">
        <w:rPr>
          <w:b w:val="0"/>
          <w:bCs w:val="0"/>
          <w:szCs w:val="20"/>
        </w:rPr>
        <w:t xml:space="preserve">, the close of the public comment period. </w:t>
      </w:r>
    </w:p>
    <w:p w:rsidR="00C9679B" w:rsidRDefault="004001DC" w:rsidP="00C9679B">
      <w:pPr>
        <w:pStyle w:val="BodyText"/>
        <w:spacing w:after="240"/>
        <w:contextualSpacing/>
        <w:jc w:val="both"/>
        <w:rPr>
          <w:spacing w:val="-3"/>
          <w:szCs w:val="20"/>
        </w:rPr>
      </w:pPr>
      <w:r w:rsidRPr="004001DC">
        <w:t xml:space="preserve">A virtual </w:t>
      </w:r>
      <w:r w:rsidR="00DB5B33" w:rsidRPr="004001DC">
        <w:t xml:space="preserve">public meeting will be conducted on </w:t>
      </w:r>
      <w:r w:rsidR="00E7604A" w:rsidRPr="004001DC">
        <w:rPr>
          <w:szCs w:val="20"/>
        </w:rPr>
        <w:t>September 1</w:t>
      </w:r>
      <w:r w:rsidR="00DB5B33" w:rsidRPr="004001DC">
        <w:rPr>
          <w:szCs w:val="20"/>
        </w:rPr>
        <w:t>, 2021,</w:t>
      </w:r>
      <w:r w:rsidR="00DB5B33" w:rsidRPr="004001DC">
        <w:t xml:space="preserve"> at 6:00 pm</w:t>
      </w:r>
      <w:r w:rsidR="002F33F7">
        <w:t xml:space="preserve"> EDT</w:t>
      </w:r>
      <w:r w:rsidR="00DB5B33" w:rsidRPr="004001DC">
        <w:t xml:space="preserve"> </w:t>
      </w:r>
      <w:r w:rsidRPr="004001DC">
        <w:t xml:space="preserve">via Microsoft </w:t>
      </w:r>
      <w:r w:rsidR="00C9679B">
        <w:br/>
      </w:r>
      <w:r w:rsidRPr="004001DC">
        <w:t>Teams</w:t>
      </w:r>
      <w:r w:rsidR="00DB5B33" w:rsidRPr="004001DC">
        <w:t xml:space="preserve">, followed </w:t>
      </w:r>
      <w:r w:rsidR="00E7604A" w:rsidRPr="004001DC">
        <w:t xml:space="preserve">immediately </w:t>
      </w:r>
      <w:r w:rsidR="00DB5B33" w:rsidRPr="004001DC">
        <w:t xml:space="preserve">by a public hearing </w:t>
      </w:r>
      <w:r w:rsidRPr="004001DC">
        <w:t>also using Microsoft Teams</w:t>
      </w:r>
      <w:r w:rsidR="00DB5B33" w:rsidRPr="004001DC">
        <w:t>.</w:t>
      </w:r>
      <w:r>
        <w:t xml:space="preserve">  </w:t>
      </w:r>
      <w:r w:rsidR="008275E8">
        <w:t xml:space="preserve">Please email Brandon </w:t>
      </w:r>
      <w:r w:rsidR="00C9679B">
        <w:br/>
      </w:r>
      <w:r w:rsidR="008275E8">
        <w:t xml:space="preserve">May at </w:t>
      </w:r>
      <w:hyperlink r:id="rId8" w:history="1">
        <w:r w:rsidR="008275E8" w:rsidRPr="007A0B72">
          <w:rPr>
            <w:rStyle w:val="Hyperlink"/>
          </w:rPr>
          <w:t>Brandon.May@ky.gov</w:t>
        </w:r>
      </w:hyperlink>
      <w:r w:rsidR="008275E8">
        <w:t xml:space="preserve"> </w:t>
      </w:r>
      <w:r w:rsidR="005A02CE" w:rsidRPr="002F33F7">
        <w:rPr>
          <w:rStyle w:val="Hyperlink"/>
          <w:color w:val="auto"/>
          <w:szCs w:val="20"/>
          <w:u w:val="none"/>
        </w:rPr>
        <w:t xml:space="preserve">for information on </w:t>
      </w:r>
      <w:r w:rsidR="005A02CE" w:rsidRPr="002F33F7">
        <w:t>how to attend the virtual meeting.</w:t>
      </w:r>
      <w:r w:rsidR="00D66C14">
        <w:t xml:space="preserve"> This information is also available on the Division’s </w:t>
      </w:r>
      <w:r w:rsidR="00D66C14">
        <w:rPr>
          <w:spacing w:val="-3"/>
          <w:szCs w:val="20"/>
        </w:rPr>
        <w:t xml:space="preserve">BGAD project documents </w:t>
      </w:r>
      <w:r w:rsidR="00D66C14" w:rsidRPr="008A46E6">
        <w:rPr>
          <w:spacing w:val="-3"/>
          <w:szCs w:val="20"/>
        </w:rPr>
        <w:t xml:space="preserve">website: </w:t>
      </w:r>
      <w:bookmarkStart w:id="0" w:name="OLE_LINK3"/>
      <w:bookmarkStart w:id="1" w:name="OLE_LINK4"/>
    </w:p>
    <w:p w:rsidR="00C9679B" w:rsidRDefault="00C9679B" w:rsidP="00C9679B">
      <w:pPr>
        <w:pStyle w:val="BodyText"/>
        <w:spacing w:after="240"/>
        <w:contextualSpacing/>
        <w:jc w:val="both"/>
        <w:rPr>
          <w:spacing w:val="-3"/>
          <w:szCs w:val="20"/>
        </w:rPr>
      </w:pPr>
    </w:p>
    <w:p w:rsidR="00DB5B33" w:rsidRDefault="003F7F47" w:rsidP="00C9679B">
      <w:pPr>
        <w:pStyle w:val="BodyText"/>
        <w:spacing w:after="240"/>
        <w:jc w:val="both"/>
      </w:pPr>
      <w:hyperlink r:id="rId9" w:history="1">
        <w:r w:rsidR="00D66C14" w:rsidRPr="008A46E6">
          <w:rPr>
            <w:rStyle w:val="Hyperlink"/>
            <w:spacing w:val="-3"/>
            <w:szCs w:val="20"/>
          </w:rPr>
          <w:t>https://eec.ky.gov/Environmental-Protection/Waste/hazardous-waste/Pages/BGAD-Project-Documents.aspx</w:t>
        </w:r>
      </w:hyperlink>
      <w:bookmarkEnd w:id="0"/>
      <w:bookmarkEnd w:id="1"/>
    </w:p>
    <w:p w:rsidR="007F5C51" w:rsidRPr="00261A31" w:rsidRDefault="002A6FD7" w:rsidP="00C9679B">
      <w:pPr>
        <w:pStyle w:val="BodyText2"/>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0"/>
          <w:szCs w:val="20"/>
        </w:rPr>
      </w:pPr>
      <w:r w:rsidRPr="007F5C51">
        <w:rPr>
          <w:bCs/>
          <w:sz w:val="20"/>
          <w:szCs w:val="20"/>
        </w:rPr>
        <w:t xml:space="preserve">Comments </w:t>
      </w:r>
      <w:r w:rsidR="003670AF">
        <w:rPr>
          <w:bCs/>
          <w:sz w:val="20"/>
          <w:szCs w:val="20"/>
        </w:rPr>
        <w:t xml:space="preserve">or requests for further information </w:t>
      </w:r>
      <w:r w:rsidR="00905D5C" w:rsidRPr="007F5C51">
        <w:rPr>
          <w:bCs/>
          <w:sz w:val="20"/>
          <w:szCs w:val="20"/>
        </w:rPr>
        <w:t xml:space="preserve">on the Permit </w:t>
      </w:r>
      <w:r w:rsidR="007E5726">
        <w:rPr>
          <w:bCs/>
          <w:sz w:val="20"/>
          <w:szCs w:val="20"/>
        </w:rPr>
        <w:t>Modification</w:t>
      </w:r>
      <w:r w:rsidR="0050236F">
        <w:rPr>
          <w:bCs/>
          <w:sz w:val="20"/>
          <w:szCs w:val="20"/>
        </w:rPr>
        <w:t>s</w:t>
      </w:r>
      <w:r w:rsidR="007E5726">
        <w:rPr>
          <w:bCs/>
          <w:sz w:val="20"/>
          <w:szCs w:val="20"/>
        </w:rPr>
        <w:t xml:space="preserve"> </w:t>
      </w:r>
      <w:r w:rsidR="00905D5C" w:rsidRPr="00FB5473">
        <w:rPr>
          <w:bCs/>
          <w:color w:val="auto"/>
          <w:sz w:val="20"/>
          <w:szCs w:val="20"/>
        </w:rPr>
        <w:t xml:space="preserve">should be mailed to </w:t>
      </w:r>
      <w:r w:rsidR="00B233F1">
        <w:rPr>
          <w:bCs/>
          <w:color w:val="auto"/>
          <w:sz w:val="20"/>
          <w:szCs w:val="20"/>
        </w:rPr>
        <w:t>Brandon May</w:t>
      </w:r>
      <w:r w:rsidR="00905D5C" w:rsidRPr="00FB5473">
        <w:rPr>
          <w:bCs/>
          <w:color w:val="auto"/>
          <w:sz w:val="20"/>
          <w:szCs w:val="20"/>
        </w:rPr>
        <w:t xml:space="preserve">, </w:t>
      </w:r>
      <w:r w:rsidR="00905D5C" w:rsidRPr="00FB5473">
        <w:rPr>
          <w:bCs/>
          <w:sz w:val="20"/>
          <w:szCs w:val="20"/>
        </w:rPr>
        <w:t xml:space="preserve">Kentucky Energy and Environment Cabinet, Division of Waste Management, </w:t>
      </w:r>
      <w:r w:rsidR="00905D5C" w:rsidRPr="007F5C51">
        <w:rPr>
          <w:bCs/>
          <w:sz w:val="20"/>
          <w:szCs w:val="20"/>
        </w:rPr>
        <w:t>300 Sower Boulevard</w:t>
      </w:r>
      <w:r w:rsidR="00905D5C" w:rsidRPr="00FB5473">
        <w:rPr>
          <w:bCs/>
          <w:sz w:val="20"/>
          <w:szCs w:val="20"/>
        </w:rPr>
        <w:t xml:space="preserve">, </w:t>
      </w:r>
      <w:r w:rsidR="00345CFE">
        <w:rPr>
          <w:bCs/>
          <w:sz w:val="20"/>
          <w:szCs w:val="20"/>
        </w:rPr>
        <w:t xml:space="preserve">Second Floor, </w:t>
      </w:r>
      <w:r w:rsidR="00905D5C" w:rsidRPr="00FB5473">
        <w:rPr>
          <w:bCs/>
          <w:sz w:val="20"/>
          <w:szCs w:val="20"/>
        </w:rPr>
        <w:t xml:space="preserve">Frankfort, Kentucky 40601, </w:t>
      </w:r>
      <w:r w:rsidRPr="007F5C51">
        <w:rPr>
          <w:bCs/>
          <w:sz w:val="20"/>
          <w:szCs w:val="20"/>
        </w:rPr>
        <w:t xml:space="preserve">with all issues of concern clearly stated.  Electronic comments should be submitted to </w:t>
      </w:r>
      <w:bookmarkStart w:id="2" w:name="OLE_LINK1"/>
      <w:bookmarkStart w:id="3" w:name="OLE_LINK2"/>
      <w:r w:rsidR="00CA6408">
        <w:rPr>
          <w:rStyle w:val="Hyperlink"/>
          <w:sz w:val="20"/>
          <w:szCs w:val="20"/>
        </w:rPr>
        <w:fldChar w:fldCharType="begin"/>
      </w:r>
      <w:r w:rsidR="00CA6408">
        <w:rPr>
          <w:rStyle w:val="Hyperlink"/>
          <w:sz w:val="20"/>
          <w:szCs w:val="20"/>
        </w:rPr>
        <w:instrText xml:space="preserve"> HYPERLINK "mailto:heather.alexander@ky.gov" </w:instrText>
      </w:r>
      <w:r w:rsidR="00CA6408">
        <w:rPr>
          <w:rStyle w:val="Hyperlink"/>
          <w:sz w:val="20"/>
          <w:szCs w:val="20"/>
        </w:rPr>
        <w:fldChar w:fldCharType="separate"/>
      </w:r>
      <w:r w:rsidR="008822EA">
        <w:rPr>
          <w:rStyle w:val="Hyperlink"/>
          <w:sz w:val="20"/>
          <w:szCs w:val="20"/>
        </w:rPr>
        <w:t>brandon.may</w:t>
      </w:r>
      <w:r w:rsidR="008822EA" w:rsidRPr="002E42E5">
        <w:rPr>
          <w:rStyle w:val="Hyperlink"/>
          <w:sz w:val="20"/>
          <w:szCs w:val="20"/>
        </w:rPr>
        <w:t>@ky.gov</w:t>
      </w:r>
      <w:r w:rsidR="00CA6408">
        <w:rPr>
          <w:rStyle w:val="Hyperlink"/>
          <w:sz w:val="20"/>
          <w:szCs w:val="20"/>
        </w:rPr>
        <w:fldChar w:fldCharType="end"/>
      </w:r>
      <w:bookmarkEnd w:id="2"/>
      <w:bookmarkEnd w:id="3"/>
      <w:r w:rsidRPr="00FB5473">
        <w:rPr>
          <w:bCs/>
          <w:sz w:val="20"/>
          <w:szCs w:val="20"/>
        </w:rPr>
        <w:t xml:space="preserve">, </w:t>
      </w:r>
      <w:r w:rsidRPr="001515F0">
        <w:rPr>
          <w:bCs/>
          <w:sz w:val="20"/>
          <w:szCs w:val="20"/>
        </w:rPr>
        <w:t>502</w:t>
      </w:r>
      <w:r w:rsidR="0071463D">
        <w:rPr>
          <w:bCs/>
          <w:sz w:val="20"/>
          <w:szCs w:val="20"/>
        </w:rPr>
        <w:t>-</w:t>
      </w:r>
      <w:r w:rsidR="00935109">
        <w:rPr>
          <w:bCs/>
          <w:sz w:val="20"/>
          <w:szCs w:val="20"/>
        </w:rPr>
        <w:t>782-</w:t>
      </w:r>
      <w:r w:rsidR="004642AA">
        <w:rPr>
          <w:bCs/>
          <w:sz w:val="20"/>
          <w:szCs w:val="20"/>
        </w:rPr>
        <w:t>7010.</w:t>
      </w:r>
      <w:r w:rsidR="00F9299B" w:rsidRPr="007F5C51">
        <w:rPr>
          <w:bCs/>
          <w:sz w:val="20"/>
          <w:szCs w:val="20"/>
        </w:rPr>
        <w:t xml:space="preserve"> </w:t>
      </w:r>
      <w:r w:rsidR="007F5C51" w:rsidRPr="00FB5473">
        <w:rPr>
          <w:color w:val="auto"/>
          <w:sz w:val="20"/>
          <w:szCs w:val="20"/>
        </w:rPr>
        <w:t>All comments received by</w:t>
      </w:r>
      <w:r w:rsidR="00F70AD6">
        <w:rPr>
          <w:color w:val="auto"/>
          <w:sz w:val="20"/>
          <w:szCs w:val="20"/>
        </w:rPr>
        <w:t xml:space="preserve"> the close of the public </w:t>
      </w:r>
      <w:r w:rsidR="00CD43A5">
        <w:rPr>
          <w:color w:val="auto"/>
          <w:sz w:val="20"/>
          <w:szCs w:val="20"/>
        </w:rPr>
        <w:t xml:space="preserve">comment </w:t>
      </w:r>
      <w:r w:rsidR="00F70AD6">
        <w:rPr>
          <w:color w:val="auto"/>
          <w:sz w:val="20"/>
          <w:szCs w:val="20"/>
        </w:rPr>
        <w:t>period</w:t>
      </w:r>
      <w:r w:rsidR="00DF4A3E">
        <w:rPr>
          <w:color w:val="auto"/>
          <w:sz w:val="20"/>
          <w:szCs w:val="20"/>
        </w:rPr>
        <w:t xml:space="preserve"> noted above</w:t>
      </w:r>
      <w:r w:rsidR="00F70AD6" w:rsidRPr="00FB5473">
        <w:rPr>
          <w:color w:val="auto"/>
          <w:sz w:val="20"/>
          <w:szCs w:val="20"/>
        </w:rPr>
        <w:t xml:space="preserve"> </w:t>
      </w:r>
      <w:r w:rsidR="007F5C51" w:rsidRPr="00FB5473">
        <w:rPr>
          <w:color w:val="auto"/>
          <w:sz w:val="20"/>
          <w:szCs w:val="20"/>
        </w:rPr>
        <w:t>will be considered when making</w:t>
      </w:r>
      <w:r w:rsidR="007F5C51" w:rsidRPr="00FB5473">
        <w:rPr>
          <w:sz w:val="20"/>
          <w:szCs w:val="20"/>
        </w:rPr>
        <w:t xml:space="preserve"> </w:t>
      </w:r>
      <w:r w:rsidR="007F5C51" w:rsidRPr="007F5C51">
        <w:rPr>
          <w:sz w:val="20"/>
          <w:szCs w:val="20"/>
        </w:rPr>
        <w:t xml:space="preserve">a </w:t>
      </w:r>
      <w:r w:rsidR="007F5C51" w:rsidRPr="00FB5473">
        <w:rPr>
          <w:sz w:val="20"/>
          <w:szCs w:val="20"/>
        </w:rPr>
        <w:t>final decision</w:t>
      </w:r>
      <w:r w:rsidR="007F5C51" w:rsidRPr="007F5C51">
        <w:rPr>
          <w:sz w:val="20"/>
          <w:szCs w:val="20"/>
        </w:rPr>
        <w:t xml:space="preserve"> on the proposed permitting action</w:t>
      </w:r>
      <w:r w:rsidR="00117D47">
        <w:rPr>
          <w:sz w:val="20"/>
          <w:szCs w:val="20"/>
        </w:rPr>
        <w:t>s</w:t>
      </w:r>
      <w:r w:rsidR="007F5C51" w:rsidRPr="00FB5473">
        <w:rPr>
          <w:sz w:val="20"/>
          <w:szCs w:val="20"/>
        </w:rPr>
        <w:t xml:space="preserve">.  Anyone submitting comments will be sent a “response to public comments” </w:t>
      </w:r>
      <w:r w:rsidR="007F5C51">
        <w:rPr>
          <w:sz w:val="20"/>
          <w:szCs w:val="20"/>
        </w:rPr>
        <w:t>document</w:t>
      </w:r>
      <w:r w:rsidR="007F5C51" w:rsidRPr="00FB5473">
        <w:rPr>
          <w:sz w:val="20"/>
          <w:szCs w:val="20"/>
        </w:rPr>
        <w:t xml:space="preserve"> specifying any changes made or not made, with the reasons why, as a result of the comment(s) submitted.</w:t>
      </w:r>
      <w:r w:rsidR="007F5C51">
        <w:rPr>
          <w:sz w:val="20"/>
          <w:szCs w:val="20"/>
        </w:rPr>
        <w:t xml:space="preserve"> </w:t>
      </w:r>
    </w:p>
    <w:p w:rsidR="00AB4E5A" w:rsidRPr="00255C1D" w:rsidRDefault="002A6FD7" w:rsidP="00C9679B">
      <w:pPr>
        <w:spacing w:after="240"/>
        <w:jc w:val="both"/>
        <w:rPr>
          <w:i/>
          <w:sz w:val="16"/>
          <w:szCs w:val="16"/>
        </w:rPr>
      </w:pPr>
      <w:r w:rsidRPr="00FB5473">
        <w:rPr>
          <w:i/>
          <w:color w:val="000000"/>
          <w:sz w:val="16"/>
          <w:szCs w:val="16"/>
        </w:rPr>
        <w:t xml:space="preserve">The Division of Waste Management does not discriminate on the basis of race, color, religion, national origin, disability, sex, age, sexual orientation, gender identity, ancestry, or veteran status. The division provides, on request, reasonable accommodations necessary to afford an individual with a disability an equal opportunity to participate in all services, programs and activities.  To request materials in an alternate format, contact John Moore at (502) </w:t>
      </w:r>
      <w:r w:rsidR="001515F0">
        <w:rPr>
          <w:i/>
          <w:color w:val="000000"/>
          <w:sz w:val="16"/>
          <w:szCs w:val="16"/>
        </w:rPr>
        <w:t>782-6419</w:t>
      </w:r>
      <w:r w:rsidRPr="00FB5473">
        <w:rPr>
          <w:i/>
          <w:color w:val="000000"/>
          <w:sz w:val="16"/>
          <w:szCs w:val="16"/>
        </w:rPr>
        <w:t>, or john</w:t>
      </w:r>
      <w:r w:rsidR="00C4127A">
        <w:rPr>
          <w:i/>
          <w:color w:val="000000"/>
          <w:sz w:val="16"/>
          <w:szCs w:val="16"/>
        </w:rPr>
        <w:t>f</w:t>
      </w:r>
      <w:r w:rsidRPr="00FB5473">
        <w:rPr>
          <w:i/>
          <w:color w:val="000000"/>
          <w:sz w:val="16"/>
          <w:szCs w:val="16"/>
        </w:rPr>
        <w:t>.moore</w:t>
      </w:r>
      <w:r w:rsidRPr="00FB5473">
        <w:rPr>
          <w:i/>
          <w:sz w:val="16"/>
          <w:szCs w:val="16"/>
        </w:rPr>
        <w:t>@ky.gov</w:t>
      </w:r>
      <w:r w:rsidRPr="00FB5473">
        <w:rPr>
          <w:i/>
          <w:color w:val="000000"/>
          <w:sz w:val="16"/>
          <w:szCs w:val="16"/>
        </w:rPr>
        <w:t>.  Hearing and speech impaired persons may contact the agency by using the Kentucky Relay Service, a toll-free telecommunication device for the deaf (TDD). For voice to TDD, call (800)648-6057. For TDD to voice, call (800)648-6056.</w:t>
      </w:r>
    </w:p>
    <w:sectPr w:rsidR="00AB4E5A" w:rsidRPr="00255C1D" w:rsidSect="00911022">
      <w:footerReference w:type="even" r:id="rId10"/>
      <w:footerReference w:type="default" r:id="rId11"/>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47" w:rsidRDefault="003F7F47">
      <w:r>
        <w:separator/>
      </w:r>
    </w:p>
  </w:endnote>
  <w:endnote w:type="continuationSeparator" w:id="0">
    <w:p w:rsidR="003F7F47" w:rsidRDefault="003F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5B" w:rsidRDefault="00DA3C20">
    <w:pPr>
      <w:pStyle w:val="Footer"/>
      <w:framePr w:wrap="around" w:vAnchor="text" w:hAnchor="margin" w:xAlign="right" w:y="1"/>
      <w:rPr>
        <w:rStyle w:val="PageNumber"/>
      </w:rPr>
    </w:pPr>
    <w:r>
      <w:rPr>
        <w:rStyle w:val="PageNumber"/>
      </w:rPr>
      <w:fldChar w:fldCharType="begin"/>
    </w:r>
    <w:r w:rsidR="004B515B">
      <w:rPr>
        <w:rStyle w:val="PageNumber"/>
      </w:rPr>
      <w:instrText xml:space="preserve">PAGE  </w:instrText>
    </w:r>
    <w:r>
      <w:rPr>
        <w:rStyle w:val="PageNumber"/>
      </w:rPr>
      <w:fldChar w:fldCharType="separate"/>
    </w:r>
    <w:r w:rsidR="004B515B">
      <w:rPr>
        <w:rStyle w:val="PageNumber"/>
        <w:noProof/>
      </w:rPr>
      <w:t>iv</w:t>
    </w:r>
    <w:r>
      <w:rPr>
        <w:rStyle w:val="PageNumber"/>
      </w:rPr>
      <w:fldChar w:fldCharType="end"/>
    </w:r>
  </w:p>
  <w:p w:rsidR="004B515B" w:rsidRDefault="004B51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5B" w:rsidRPr="00837A6C" w:rsidRDefault="004B515B" w:rsidP="00837A6C">
    <w:pPr>
      <w:tabs>
        <w:tab w:val="left" w:pos="8820"/>
      </w:tabs>
      <w:suppressAutoHyphen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47" w:rsidRDefault="003F7F47">
      <w:r>
        <w:separator/>
      </w:r>
    </w:p>
  </w:footnote>
  <w:footnote w:type="continuationSeparator" w:id="0">
    <w:p w:rsidR="003F7F47" w:rsidRDefault="003F7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AD0"/>
    <w:multiLevelType w:val="hybridMultilevel"/>
    <w:tmpl w:val="970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2D06"/>
    <w:multiLevelType w:val="hybridMultilevel"/>
    <w:tmpl w:val="F364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E90035"/>
    <w:multiLevelType w:val="hybridMultilevel"/>
    <w:tmpl w:val="4DB8E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5956B3"/>
    <w:multiLevelType w:val="hybridMultilevel"/>
    <w:tmpl w:val="B4DE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531B7"/>
    <w:multiLevelType w:val="hybridMultilevel"/>
    <w:tmpl w:val="FF783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4C25CF"/>
    <w:multiLevelType w:val="singleLevel"/>
    <w:tmpl w:val="59CC519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4F5A74B2"/>
    <w:multiLevelType w:val="singleLevel"/>
    <w:tmpl w:val="54FE09A2"/>
    <w:lvl w:ilvl="0">
      <w:start w:val="1"/>
      <w:numFmt w:val="decimal"/>
      <w:lvlText w:val="%1."/>
      <w:legacy w:legacy="1" w:legacySpace="120" w:legacyIndent="360"/>
      <w:lvlJc w:val="left"/>
      <w:pPr>
        <w:ind w:left="360" w:hanging="360"/>
      </w:pPr>
    </w:lvl>
  </w:abstractNum>
  <w:abstractNum w:abstractNumId="7" w15:restartNumberingAfterBreak="0">
    <w:nsid w:val="570E6FEA"/>
    <w:multiLevelType w:val="hybridMultilevel"/>
    <w:tmpl w:val="41BC2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C00DE"/>
    <w:multiLevelType w:val="hybridMultilevel"/>
    <w:tmpl w:val="FB90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A5A4E"/>
    <w:multiLevelType w:val="hybridMultilevel"/>
    <w:tmpl w:val="4C9A3AA0"/>
    <w:lvl w:ilvl="0" w:tplc="2B6A11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81F000D"/>
    <w:multiLevelType w:val="hybridMultilevel"/>
    <w:tmpl w:val="4DB8E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0"/>
  </w:num>
  <w:num w:numId="4">
    <w:abstractNumId w:val="2"/>
  </w:num>
  <w:num w:numId="5">
    <w:abstractNumId w:val="9"/>
  </w:num>
  <w:num w:numId="6">
    <w:abstractNumId w:val="6"/>
  </w:num>
  <w:num w:numId="7">
    <w:abstractNumId w:val="8"/>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A9"/>
    <w:rsid w:val="00002B95"/>
    <w:rsid w:val="0000408C"/>
    <w:rsid w:val="00015B1A"/>
    <w:rsid w:val="00021B01"/>
    <w:rsid w:val="0002401C"/>
    <w:rsid w:val="00026958"/>
    <w:rsid w:val="000272C3"/>
    <w:rsid w:val="00036F5D"/>
    <w:rsid w:val="00037D8B"/>
    <w:rsid w:val="00041747"/>
    <w:rsid w:val="00044C98"/>
    <w:rsid w:val="0005181C"/>
    <w:rsid w:val="000723B2"/>
    <w:rsid w:val="00072C29"/>
    <w:rsid w:val="00074BFD"/>
    <w:rsid w:val="0008381B"/>
    <w:rsid w:val="00084D05"/>
    <w:rsid w:val="00086B4B"/>
    <w:rsid w:val="00086CFC"/>
    <w:rsid w:val="00087D65"/>
    <w:rsid w:val="000947C1"/>
    <w:rsid w:val="000A14BB"/>
    <w:rsid w:val="000A7847"/>
    <w:rsid w:val="000B5ECC"/>
    <w:rsid w:val="000C1566"/>
    <w:rsid w:val="000C3173"/>
    <w:rsid w:val="000C6EC7"/>
    <w:rsid w:val="000C7DA3"/>
    <w:rsid w:val="000E49F1"/>
    <w:rsid w:val="000E4F2B"/>
    <w:rsid w:val="000F69A3"/>
    <w:rsid w:val="000F7233"/>
    <w:rsid w:val="001004DC"/>
    <w:rsid w:val="00116911"/>
    <w:rsid w:val="00117D47"/>
    <w:rsid w:val="00127A3E"/>
    <w:rsid w:val="0014177D"/>
    <w:rsid w:val="00150BF7"/>
    <w:rsid w:val="001515F0"/>
    <w:rsid w:val="00177B0F"/>
    <w:rsid w:val="001866EA"/>
    <w:rsid w:val="001C2CF1"/>
    <w:rsid w:val="001C3D48"/>
    <w:rsid w:val="001D4396"/>
    <w:rsid w:val="001D5745"/>
    <w:rsid w:val="001E0948"/>
    <w:rsid w:val="001E0BFE"/>
    <w:rsid w:val="001E4CFB"/>
    <w:rsid w:val="001F3DE5"/>
    <w:rsid w:val="00204C1B"/>
    <w:rsid w:val="00206C38"/>
    <w:rsid w:val="00211239"/>
    <w:rsid w:val="00222EB7"/>
    <w:rsid w:val="0022736F"/>
    <w:rsid w:val="002302D8"/>
    <w:rsid w:val="002307B9"/>
    <w:rsid w:val="00232E60"/>
    <w:rsid w:val="00234B05"/>
    <w:rsid w:val="00236F4B"/>
    <w:rsid w:val="0023748B"/>
    <w:rsid w:val="00243C5C"/>
    <w:rsid w:val="00245517"/>
    <w:rsid w:val="00253E9D"/>
    <w:rsid w:val="0025425C"/>
    <w:rsid w:val="00255C1D"/>
    <w:rsid w:val="00261A31"/>
    <w:rsid w:val="0027055C"/>
    <w:rsid w:val="002723A2"/>
    <w:rsid w:val="00282A1E"/>
    <w:rsid w:val="00293A27"/>
    <w:rsid w:val="00296CA2"/>
    <w:rsid w:val="00297135"/>
    <w:rsid w:val="002A2248"/>
    <w:rsid w:val="002A6FD7"/>
    <w:rsid w:val="002B5EDA"/>
    <w:rsid w:val="002C08A5"/>
    <w:rsid w:val="002C4CAE"/>
    <w:rsid w:val="002D07D6"/>
    <w:rsid w:val="002E42E5"/>
    <w:rsid w:val="002F33F7"/>
    <w:rsid w:val="003049D8"/>
    <w:rsid w:val="00304E10"/>
    <w:rsid w:val="00311A5E"/>
    <w:rsid w:val="00312C46"/>
    <w:rsid w:val="00313D5B"/>
    <w:rsid w:val="0031455B"/>
    <w:rsid w:val="00321012"/>
    <w:rsid w:val="00324890"/>
    <w:rsid w:val="00324E94"/>
    <w:rsid w:val="00325340"/>
    <w:rsid w:val="00326A76"/>
    <w:rsid w:val="003358AF"/>
    <w:rsid w:val="00336245"/>
    <w:rsid w:val="00337A23"/>
    <w:rsid w:val="00342D01"/>
    <w:rsid w:val="0034421F"/>
    <w:rsid w:val="00345CFE"/>
    <w:rsid w:val="003527B0"/>
    <w:rsid w:val="0035512A"/>
    <w:rsid w:val="0036124C"/>
    <w:rsid w:val="003634C1"/>
    <w:rsid w:val="003653BB"/>
    <w:rsid w:val="003670AF"/>
    <w:rsid w:val="00383EAC"/>
    <w:rsid w:val="00393BD5"/>
    <w:rsid w:val="003943C5"/>
    <w:rsid w:val="003A3D92"/>
    <w:rsid w:val="003A4974"/>
    <w:rsid w:val="003A5831"/>
    <w:rsid w:val="003B08E9"/>
    <w:rsid w:val="003B123C"/>
    <w:rsid w:val="003C0B35"/>
    <w:rsid w:val="003C20CC"/>
    <w:rsid w:val="003C3E28"/>
    <w:rsid w:val="003C3E3E"/>
    <w:rsid w:val="003C5184"/>
    <w:rsid w:val="003C6BE6"/>
    <w:rsid w:val="003D428F"/>
    <w:rsid w:val="003D75DC"/>
    <w:rsid w:val="003F40EA"/>
    <w:rsid w:val="003F49E7"/>
    <w:rsid w:val="003F7179"/>
    <w:rsid w:val="003F74A2"/>
    <w:rsid w:val="003F7F47"/>
    <w:rsid w:val="004001DC"/>
    <w:rsid w:val="00405D92"/>
    <w:rsid w:val="00423E07"/>
    <w:rsid w:val="004263BD"/>
    <w:rsid w:val="00431282"/>
    <w:rsid w:val="00433BAD"/>
    <w:rsid w:val="00440138"/>
    <w:rsid w:val="00442CAC"/>
    <w:rsid w:val="00451863"/>
    <w:rsid w:val="00453CC2"/>
    <w:rsid w:val="00456797"/>
    <w:rsid w:val="00457F5E"/>
    <w:rsid w:val="0046152D"/>
    <w:rsid w:val="00463FC4"/>
    <w:rsid w:val="004642AA"/>
    <w:rsid w:val="00471C73"/>
    <w:rsid w:val="004778BB"/>
    <w:rsid w:val="00480BE0"/>
    <w:rsid w:val="00480F35"/>
    <w:rsid w:val="0048706B"/>
    <w:rsid w:val="004A4CDB"/>
    <w:rsid w:val="004B515B"/>
    <w:rsid w:val="004B6DCE"/>
    <w:rsid w:val="004C1B7E"/>
    <w:rsid w:val="004C59DE"/>
    <w:rsid w:val="004D423C"/>
    <w:rsid w:val="004E3454"/>
    <w:rsid w:val="004E72CB"/>
    <w:rsid w:val="004F338C"/>
    <w:rsid w:val="004F71E2"/>
    <w:rsid w:val="0050236F"/>
    <w:rsid w:val="00502E4F"/>
    <w:rsid w:val="005069A9"/>
    <w:rsid w:val="00510902"/>
    <w:rsid w:val="00513A9C"/>
    <w:rsid w:val="00520AED"/>
    <w:rsid w:val="00531D0E"/>
    <w:rsid w:val="00543648"/>
    <w:rsid w:val="00553CD0"/>
    <w:rsid w:val="00556255"/>
    <w:rsid w:val="005574EC"/>
    <w:rsid w:val="00560570"/>
    <w:rsid w:val="005609AD"/>
    <w:rsid w:val="005634FB"/>
    <w:rsid w:val="0056365E"/>
    <w:rsid w:val="00571D02"/>
    <w:rsid w:val="00575C5A"/>
    <w:rsid w:val="00576074"/>
    <w:rsid w:val="00583921"/>
    <w:rsid w:val="0059222D"/>
    <w:rsid w:val="00595FA9"/>
    <w:rsid w:val="005A02CE"/>
    <w:rsid w:val="005A5649"/>
    <w:rsid w:val="005A5AAE"/>
    <w:rsid w:val="005A71CD"/>
    <w:rsid w:val="005C0A79"/>
    <w:rsid w:val="005C62FA"/>
    <w:rsid w:val="005C70EF"/>
    <w:rsid w:val="005D6191"/>
    <w:rsid w:val="005E5BC2"/>
    <w:rsid w:val="005E61B2"/>
    <w:rsid w:val="005E7460"/>
    <w:rsid w:val="005F64D3"/>
    <w:rsid w:val="00603E44"/>
    <w:rsid w:val="00605DA4"/>
    <w:rsid w:val="00606F71"/>
    <w:rsid w:val="00615202"/>
    <w:rsid w:val="00617627"/>
    <w:rsid w:val="006244EE"/>
    <w:rsid w:val="006251F8"/>
    <w:rsid w:val="00660EE1"/>
    <w:rsid w:val="00667B76"/>
    <w:rsid w:val="00670CFF"/>
    <w:rsid w:val="00681C6B"/>
    <w:rsid w:val="00683614"/>
    <w:rsid w:val="006842AC"/>
    <w:rsid w:val="0069758A"/>
    <w:rsid w:val="006A5F2A"/>
    <w:rsid w:val="006A6483"/>
    <w:rsid w:val="006B1A43"/>
    <w:rsid w:val="006C36B4"/>
    <w:rsid w:val="006C7289"/>
    <w:rsid w:val="006D1EE1"/>
    <w:rsid w:val="006E68A0"/>
    <w:rsid w:val="006F5287"/>
    <w:rsid w:val="00702951"/>
    <w:rsid w:val="0071463D"/>
    <w:rsid w:val="0071682C"/>
    <w:rsid w:val="007318F0"/>
    <w:rsid w:val="00735572"/>
    <w:rsid w:val="00747CFA"/>
    <w:rsid w:val="00756C36"/>
    <w:rsid w:val="00763346"/>
    <w:rsid w:val="0077355F"/>
    <w:rsid w:val="007739F8"/>
    <w:rsid w:val="00782398"/>
    <w:rsid w:val="00782D1F"/>
    <w:rsid w:val="007933FC"/>
    <w:rsid w:val="007967F2"/>
    <w:rsid w:val="007A659D"/>
    <w:rsid w:val="007A714C"/>
    <w:rsid w:val="007B4671"/>
    <w:rsid w:val="007B4C55"/>
    <w:rsid w:val="007E43D9"/>
    <w:rsid w:val="007E5726"/>
    <w:rsid w:val="007F10A9"/>
    <w:rsid w:val="007F5C51"/>
    <w:rsid w:val="008010FC"/>
    <w:rsid w:val="0081617D"/>
    <w:rsid w:val="00824782"/>
    <w:rsid w:val="0082678F"/>
    <w:rsid w:val="008275E8"/>
    <w:rsid w:val="00835E93"/>
    <w:rsid w:val="00837819"/>
    <w:rsid w:val="00837A6C"/>
    <w:rsid w:val="00847CE1"/>
    <w:rsid w:val="00847FB1"/>
    <w:rsid w:val="00854A23"/>
    <w:rsid w:val="00864842"/>
    <w:rsid w:val="00876C90"/>
    <w:rsid w:val="008822EA"/>
    <w:rsid w:val="00884190"/>
    <w:rsid w:val="00884B0A"/>
    <w:rsid w:val="00894711"/>
    <w:rsid w:val="00895B1D"/>
    <w:rsid w:val="008A043B"/>
    <w:rsid w:val="008A170A"/>
    <w:rsid w:val="008A46E6"/>
    <w:rsid w:val="008A63F4"/>
    <w:rsid w:val="008A7454"/>
    <w:rsid w:val="008C6D38"/>
    <w:rsid w:val="008D31A9"/>
    <w:rsid w:val="008D357B"/>
    <w:rsid w:val="008E0C35"/>
    <w:rsid w:val="008E1704"/>
    <w:rsid w:val="008E3048"/>
    <w:rsid w:val="008E4F8A"/>
    <w:rsid w:val="008E66A4"/>
    <w:rsid w:val="008F140F"/>
    <w:rsid w:val="008F2F49"/>
    <w:rsid w:val="008F63B4"/>
    <w:rsid w:val="00900FA4"/>
    <w:rsid w:val="00903995"/>
    <w:rsid w:val="00905D5C"/>
    <w:rsid w:val="00905DEC"/>
    <w:rsid w:val="00911022"/>
    <w:rsid w:val="00911E10"/>
    <w:rsid w:val="00914691"/>
    <w:rsid w:val="0091731A"/>
    <w:rsid w:val="00921802"/>
    <w:rsid w:val="009247D6"/>
    <w:rsid w:val="00927419"/>
    <w:rsid w:val="0093168E"/>
    <w:rsid w:val="00932B52"/>
    <w:rsid w:val="00933704"/>
    <w:rsid w:val="00935109"/>
    <w:rsid w:val="0095653C"/>
    <w:rsid w:val="009635CB"/>
    <w:rsid w:val="009833BF"/>
    <w:rsid w:val="00994F7A"/>
    <w:rsid w:val="009A3555"/>
    <w:rsid w:val="009C4C63"/>
    <w:rsid w:val="009C4FFE"/>
    <w:rsid w:val="009C65A7"/>
    <w:rsid w:val="009C6644"/>
    <w:rsid w:val="009C6F6A"/>
    <w:rsid w:val="009D138C"/>
    <w:rsid w:val="009D1F66"/>
    <w:rsid w:val="009E06A2"/>
    <w:rsid w:val="009F0EDA"/>
    <w:rsid w:val="009F1802"/>
    <w:rsid w:val="00A01FD9"/>
    <w:rsid w:val="00A040E7"/>
    <w:rsid w:val="00A108E0"/>
    <w:rsid w:val="00A13C3B"/>
    <w:rsid w:val="00A2694C"/>
    <w:rsid w:val="00A3048E"/>
    <w:rsid w:val="00A4456B"/>
    <w:rsid w:val="00A46A4D"/>
    <w:rsid w:val="00A515BC"/>
    <w:rsid w:val="00A51708"/>
    <w:rsid w:val="00A53C80"/>
    <w:rsid w:val="00A55499"/>
    <w:rsid w:val="00A57D52"/>
    <w:rsid w:val="00A661E1"/>
    <w:rsid w:val="00A707A6"/>
    <w:rsid w:val="00A71BD4"/>
    <w:rsid w:val="00A722E7"/>
    <w:rsid w:val="00A74201"/>
    <w:rsid w:val="00A760EE"/>
    <w:rsid w:val="00A83458"/>
    <w:rsid w:val="00A90A93"/>
    <w:rsid w:val="00AA0805"/>
    <w:rsid w:val="00AB4E5A"/>
    <w:rsid w:val="00AB65B6"/>
    <w:rsid w:val="00AC3FE6"/>
    <w:rsid w:val="00AC52FD"/>
    <w:rsid w:val="00AD3E0C"/>
    <w:rsid w:val="00AD3FCC"/>
    <w:rsid w:val="00AD4AAB"/>
    <w:rsid w:val="00AD6B8B"/>
    <w:rsid w:val="00AE0BF1"/>
    <w:rsid w:val="00AE3356"/>
    <w:rsid w:val="00AF69F4"/>
    <w:rsid w:val="00AF6FAE"/>
    <w:rsid w:val="00B002B0"/>
    <w:rsid w:val="00B006A8"/>
    <w:rsid w:val="00B16001"/>
    <w:rsid w:val="00B178B5"/>
    <w:rsid w:val="00B233F1"/>
    <w:rsid w:val="00B24793"/>
    <w:rsid w:val="00B25FA8"/>
    <w:rsid w:val="00B2785B"/>
    <w:rsid w:val="00B4186C"/>
    <w:rsid w:val="00B51226"/>
    <w:rsid w:val="00B565C9"/>
    <w:rsid w:val="00B80DF1"/>
    <w:rsid w:val="00B85A8A"/>
    <w:rsid w:val="00B87265"/>
    <w:rsid w:val="00B92E60"/>
    <w:rsid w:val="00B97631"/>
    <w:rsid w:val="00BA0378"/>
    <w:rsid w:val="00BA3BDC"/>
    <w:rsid w:val="00BA7D96"/>
    <w:rsid w:val="00BB4EC8"/>
    <w:rsid w:val="00BB6895"/>
    <w:rsid w:val="00BB7457"/>
    <w:rsid w:val="00BC5885"/>
    <w:rsid w:val="00BD262E"/>
    <w:rsid w:val="00BE3B2D"/>
    <w:rsid w:val="00BE646B"/>
    <w:rsid w:val="00BE6937"/>
    <w:rsid w:val="00BF5B94"/>
    <w:rsid w:val="00BF7507"/>
    <w:rsid w:val="00C01945"/>
    <w:rsid w:val="00C031B6"/>
    <w:rsid w:val="00C06C81"/>
    <w:rsid w:val="00C17A23"/>
    <w:rsid w:val="00C23604"/>
    <w:rsid w:val="00C26D80"/>
    <w:rsid w:val="00C35C61"/>
    <w:rsid w:val="00C41127"/>
    <w:rsid w:val="00C4127A"/>
    <w:rsid w:val="00C43206"/>
    <w:rsid w:val="00C45B17"/>
    <w:rsid w:val="00C53767"/>
    <w:rsid w:val="00C55784"/>
    <w:rsid w:val="00C569B9"/>
    <w:rsid w:val="00C6290B"/>
    <w:rsid w:val="00C65141"/>
    <w:rsid w:val="00C763FD"/>
    <w:rsid w:val="00C77D43"/>
    <w:rsid w:val="00C83A03"/>
    <w:rsid w:val="00C9679B"/>
    <w:rsid w:val="00CA1BD1"/>
    <w:rsid w:val="00CA262A"/>
    <w:rsid w:val="00CA6408"/>
    <w:rsid w:val="00CB1137"/>
    <w:rsid w:val="00CB2874"/>
    <w:rsid w:val="00CB3AF2"/>
    <w:rsid w:val="00CB449A"/>
    <w:rsid w:val="00CB7596"/>
    <w:rsid w:val="00CC5A82"/>
    <w:rsid w:val="00CD43A5"/>
    <w:rsid w:val="00CE5A42"/>
    <w:rsid w:val="00CF0303"/>
    <w:rsid w:val="00CF455C"/>
    <w:rsid w:val="00D02175"/>
    <w:rsid w:val="00D045E1"/>
    <w:rsid w:val="00D149BB"/>
    <w:rsid w:val="00D14EA9"/>
    <w:rsid w:val="00D17F15"/>
    <w:rsid w:val="00D20ED3"/>
    <w:rsid w:val="00D20F58"/>
    <w:rsid w:val="00D240D2"/>
    <w:rsid w:val="00D2708F"/>
    <w:rsid w:val="00D401C3"/>
    <w:rsid w:val="00D41052"/>
    <w:rsid w:val="00D4661C"/>
    <w:rsid w:val="00D50D00"/>
    <w:rsid w:val="00D52938"/>
    <w:rsid w:val="00D54EBC"/>
    <w:rsid w:val="00D556C2"/>
    <w:rsid w:val="00D55701"/>
    <w:rsid w:val="00D63773"/>
    <w:rsid w:val="00D66C14"/>
    <w:rsid w:val="00D83D5C"/>
    <w:rsid w:val="00D87327"/>
    <w:rsid w:val="00D934B3"/>
    <w:rsid w:val="00D9554F"/>
    <w:rsid w:val="00D9696D"/>
    <w:rsid w:val="00DA01FA"/>
    <w:rsid w:val="00DA0C78"/>
    <w:rsid w:val="00DA3B8F"/>
    <w:rsid w:val="00DA3C20"/>
    <w:rsid w:val="00DA52A0"/>
    <w:rsid w:val="00DA7375"/>
    <w:rsid w:val="00DB5B33"/>
    <w:rsid w:val="00DB6820"/>
    <w:rsid w:val="00DC2999"/>
    <w:rsid w:val="00DE619B"/>
    <w:rsid w:val="00DF4A3E"/>
    <w:rsid w:val="00E000C9"/>
    <w:rsid w:val="00E00836"/>
    <w:rsid w:val="00E00886"/>
    <w:rsid w:val="00E0742F"/>
    <w:rsid w:val="00E078B7"/>
    <w:rsid w:val="00E11D67"/>
    <w:rsid w:val="00E2638A"/>
    <w:rsid w:val="00E3218A"/>
    <w:rsid w:val="00E36EC0"/>
    <w:rsid w:val="00E44802"/>
    <w:rsid w:val="00E44B6D"/>
    <w:rsid w:val="00E45731"/>
    <w:rsid w:val="00E601F4"/>
    <w:rsid w:val="00E703CB"/>
    <w:rsid w:val="00E74988"/>
    <w:rsid w:val="00E7604A"/>
    <w:rsid w:val="00E81170"/>
    <w:rsid w:val="00E84129"/>
    <w:rsid w:val="00E84150"/>
    <w:rsid w:val="00E94E7B"/>
    <w:rsid w:val="00EA19A4"/>
    <w:rsid w:val="00EC0B08"/>
    <w:rsid w:val="00EC439E"/>
    <w:rsid w:val="00EC56F1"/>
    <w:rsid w:val="00EE301B"/>
    <w:rsid w:val="00EE5F12"/>
    <w:rsid w:val="00EE7139"/>
    <w:rsid w:val="00EF0E35"/>
    <w:rsid w:val="00EF1236"/>
    <w:rsid w:val="00EF253F"/>
    <w:rsid w:val="00EF5FC3"/>
    <w:rsid w:val="00EF75B3"/>
    <w:rsid w:val="00F03C25"/>
    <w:rsid w:val="00F102EB"/>
    <w:rsid w:val="00F12B09"/>
    <w:rsid w:val="00F2267C"/>
    <w:rsid w:val="00F230EE"/>
    <w:rsid w:val="00F258C1"/>
    <w:rsid w:val="00F258DB"/>
    <w:rsid w:val="00F27F80"/>
    <w:rsid w:val="00F44CAB"/>
    <w:rsid w:val="00F55DE9"/>
    <w:rsid w:val="00F56167"/>
    <w:rsid w:val="00F608A4"/>
    <w:rsid w:val="00F62D65"/>
    <w:rsid w:val="00F70AD6"/>
    <w:rsid w:val="00F73EAE"/>
    <w:rsid w:val="00F7461A"/>
    <w:rsid w:val="00F77B2C"/>
    <w:rsid w:val="00F80C39"/>
    <w:rsid w:val="00F82AF6"/>
    <w:rsid w:val="00F87CB8"/>
    <w:rsid w:val="00F90DD8"/>
    <w:rsid w:val="00F9299B"/>
    <w:rsid w:val="00FA1FA9"/>
    <w:rsid w:val="00FA230D"/>
    <w:rsid w:val="00FB0CBA"/>
    <w:rsid w:val="00FB4DE0"/>
    <w:rsid w:val="00FB5473"/>
    <w:rsid w:val="00FB7656"/>
    <w:rsid w:val="00FD22AE"/>
    <w:rsid w:val="00FD465A"/>
    <w:rsid w:val="00FD7BC0"/>
    <w:rsid w:val="00FE5C9F"/>
    <w:rsid w:val="00FF021F"/>
    <w:rsid w:val="00FF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3A7F9"/>
  <w15:docId w15:val="{D3BF6B6B-BCEE-4872-B73C-055D93DC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DB"/>
    <w:rPr>
      <w:sz w:val="24"/>
      <w:szCs w:val="24"/>
    </w:rPr>
  </w:style>
  <w:style w:type="paragraph" w:styleId="Heading1">
    <w:name w:val="heading 1"/>
    <w:basedOn w:val="Normal"/>
    <w:next w:val="Normal"/>
    <w:qFormat/>
    <w:rsid w:val="00F258DB"/>
    <w:pPr>
      <w:keepNext/>
      <w:widowControl w:val="0"/>
      <w:tabs>
        <w:tab w:val="center" w:pos="4680"/>
      </w:tabs>
      <w:suppressAutoHyphens/>
      <w:overflowPunct w:val="0"/>
      <w:autoSpaceDE w:val="0"/>
      <w:autoSpaceDN w:val="0"/>
      <w:adjustRightInd w:val="0"/>
      <w:jc w:val="center"/>
      <w:textAlignment w:val="baseline"/>
      <w:outlineLvl w:val="0"/>
    </w:pPr>
    <w:rPr>
      <w:b/>
      <w:spacing w:val="-3"/>
      <w:sz w:val="28"/>
      <w:szCs w:val="20"/>
    </w:rPr>
  </w:style>
  <w:style w:type="paragraph" w:styleId="Heading2">
    <w:name w:val="heading 2"/>
    <w:basedOn w:val="Normal"/>
    <w:next w:val="Normal"/>
    <w:qFormat/>
    <w:rsid w:val="00F258DB"/>
    <w:pPr>
      <w:keepNext/>
      <w:widowControl w:val="0"/>
      <w:overflowPunct w:val="0"/>
      <w:autoSpaceDE w:val="0"/>
      <w:autoSpaceDN w:val="0"/>
      <w:adjustRightInd w:val="0"/>
      <w:jc w:val="both"/>
      <w:textAlignment w:val="baseline"/>
      <w:outlineLvl w:val="1"/>
    </w:pPr>
    <w:rPr>
      <w:b/>
      <w:bCs/>
      <w:szCs w:val="20"/>
      <w:u w:val="single"/>
    </w:rPr>
  </w:style>
  <w:style w:type="paragraph" w:styleId="Heading3">
    <w:name w:val="heading 3"/>
    <w:basedOn w:val="Normal"/>
    <w:next w:val="Normal"/>
    <w:qFormat/>
    <w:rsid w:val="00F258DB"/>
    <w:pPr>
      <w:keepNext/>
      <w:widowControl w:val="0"/>
      <w:overflowPunct w:val="0"/>
      <w:autoSpaceDE w:val="0"/>
      <w:autoSpaceDN w:val="0"/>
      <w:adjustRightInd w:val="0"/>
      <w:ind w:left="720"/>
      <w:jc w:val="both"/>
      <w:textAlignment w:val="baseline"/>
      <w:outlineLvl w:val="2"/>
    </w:pPr>
    <w:rPr>
      <w:szCs w:val="20"/>
    </w:rPr>
  </w:style>
  <w:style w:type="paragraph" w:styleId="Heading4">
    <w:name w:val="heading 4"/>
    <w:basedOn w:val="Normal"/>
    <w:next w:val="Normal"/>
    <w:qFormat/>
    <w:rsid w:val="00F258DB"/>
    <w:pPr>
      <w:keepNext/>
      <w:widowControl w:val="0"/>
      <w:overflowPunct w:val="0"/>
      <w:autoSpaceDE w:val="0"/>
      <w:autoSpaceDN w:val="0"/>
      <w:adjustRightInd w:val="0"/>
      <w:jc w:val="center"/>
      <w:textAlignment w:val="baseline"/>
      <w:outlineLvl w:val="3"/>
    </w:pPr>
    <w:rPr>
      <w:b/>
      <w:bCs/>
      <w:szCs w:val="20"/>
    </w:rPr>
  </w:style>
  <w:style w:type="paragraph" w:styleId="Heading5">
    <w:name w:val="heading 5"/>
    <w:basedOn w:val="Normal"/>
    <w:next w:val="Normal"/>
    <w:qFormat/>
    <w:rsid w:val="00F258DB"/>
    <w:pPr>
      <w:keepNext/>
      <w:widowControl w:val="0"/>
      <w:overflowPunct w:val="0"/>
      <w:autoSpaceDE w:val="0"/>
      <w:autoSpaceDN w:val="0"/>
      <w:adjustRightInd w:val="0"/>
      <w:jc w:val="center"/>
      <w:textAlignment w:val="baseline"/>
      <w:outlineLvl w:val="4"/>
    </w:pPr>
    <w:rPr>
      <w:szCs w:val="20"/>
    </w:rPr>
  </w:style>
  <w:style w:type="paragraph" w:styleId="Heading6">
    <w:name w:val="heading 6"/>
    <w:basedOn w:val="Normal"/>
    <w:next w:val="Normal"/>
    <w:qFormat/>
    <w:rsid w:val="00F258DB"/>
    <w:pPr>
      <w:keepNext/>
      <w:outlineLvl w:val="5"/>
    </w:pPr>
    <w:rPr>
      <w:b/>
      <w:bCs/>
      <w:sz w:val="20"/>
    </w:rPr>
  </w:style>
  <w:style w:type="paragraph" w:styleId="Heading7">
    <w:name w:val="heading 7"/>
    <w:basedOn w:val="Normal"/>
    <w:next w:val="Normal"/>
    <w:qFormat/>
    <w:rsid w:val="00F258DB"/>
    <w:pPr>
      <w:keepNext/>
      <w:jc w:val="center"/>
      <w:outlineLvl w:val="6"/>
    </w:pPr>
    <w:rPr>
      <w:b/>
      <w:color w:val="000000"/>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58DB"/>
    <w:pPr>
      <w:widowControl w:val="0"/>
      <w:tabs>
        <w:tab w:val="center" w:pos="4680"/>
      </w:tabs>
      <w:suppressAutoHyphens/>
      <w:overflowPunct w:val="0"/>
      <w:autoSpaceDE w:val="0"/>
      <w:autoSpaceDN w:val="0"/>
      <w:adjustRightInd w:val="0"/>
      <w:jc w:val="center"/>
      <w:textAlignment w:val="baseline"/>
    </w:pPr>
    <w:rPr>
      <w:b/>
      <w:spacing w:val="-3"/>
      <w:szCs w:val="20"/>
    </w:rPr>
  </w:style>
  <w:style w:type="paragraph" w:styleId="EndnoteText">
    <w:name w:val="endnote text"/>
    <w:basedOn w:val="Normal"/>
    <w:semiHidden/>
    <w:rsid w:val="00F258DB"/>
    <w:pPr>
      <w:widowControl w:val="0"/>
      <w:overflowPunct w:val="0"/>
      <w:autoSpaceDE w:val="0"/>
      <w:autoSpaceDN w:val="0"/>
      <w:adjustRightInd w:val="0"/>
      <w:textAlignment w:val="baseline"/>
    </w:pPr>
    <w:rPr>
      <w:rFonts w:ascii="Courier New" w:hAnsi="Courier New"/>
      <w:szCs w:val="20"/>
    </w:rPr>
  </w:style>
  <w:style w:type="character" w:styleId="PageNumber">
    <w:name w:val="page number"/>
    <w:basedOn w:val="DefaultParagraphFont"/>
    <w:rsid w:val="00F258DB"/>
  </w:style>
  <w:style w:type="paragraph" w:styleId="Footer">
    <w:name w:val="footer"/>
    <w:basedOn w:val="Normal"/>
    <w:rsid w:val="00F258DB"/>
    <w:pPr>
      <w:widowControl w:val="0"/>
      <w:tabs>
        <w:tab w:val="center" w:pos="4320"/>
        <w:tab w:val="right" w:pos="8640"/>
      </w:tabs>
      <w:overflowPunct w:val="0"/>
      <w:autoSpaceDE w:val="0"/>
      <w:autoSpaceDN w:val="0"/>
      <w:adjustRightInd w:val="0"/>
      <w:textAlignment w:val="baseline"/>
    </w:pPr>
    <w:rPr>
      <w:rFonts w:ascii="Courier New" w:hAnsi="Courier New"/>
      <w:sz w:val="20"/>
      <w:szCs w:val="20"/>
    </w:rPr>
  </w:style>
  <w:style w:type="paragraph" w:styleId="BodyText">
    <w:name w:val="Body Text"/>
    <w:basedOn w:val="Normal"/>
    <w:rsid w:val="00F258DB"/>
    <w:rPr>
      <w:b/>
      <w:bCs/>
      <w:sz w:val="20"/>
    </w:rPr>
  </w:style>
  <w:style w:type="paragraph" w:styleId="Header">
    <w:name w:val="header"/>
    <w:basedOn w:val="Normal"/>
    <w:rsid w:val="00F258DB"/>
    <w:pPr>
      <w:tabs>
        <w:tab w:val="center" w:pos="4320"/>
        <w:tab w:val="right" w:pos="8640"/>
      </w:tabs>
    </w:pPr>
  </w:style>
  <w:style w:type="character" w:styleId="Hyperlink">
    <w:name w:val="Hyperlink"/>
    <w:basedOn w:val="DefaultParagraphFont"/>
    <w:rsid w:val="00F258DB"/>
    <w:rPr>
      <w:color w:val="0000FF"/>
      <w:u w:val="single"/>
    </w:rPr>
  </w:style>
  <w:style w:type="character" w:styleId="FollowedHyperlink">
    <w:name w:val="FollowedHyperlink"/>
    <w:basedOn w:val="DefaultParagraphFont"/>
    <w:rsid w:val="00F258DB"/>
    <w:rPr>
      <w:color w:val="800080"/>
      <w:u w:val="single"/>
    </w:rPr>
  </w:style>
  <w:style w:type="paragraph" w:styleId="BodyText2">
    <w:name w:val="Body Text 2"/>
    <w:basedOn w:val="Normal"/>
    <w:rsid w:val="00F258DB"/>
    <w:pPr>
      <w:jc w:val="both"/>
    </w:pPr>
    <w:rPr>
      <w:color w:val="000000"/>
      <w:spacing w:val="-3"/>
    </w:rPr>
  </w:style>
  <w:style w:type="paragraph" w:styleId="Subtitle">
    <w:name w:val="Subtitle"/>
    <w:basedOn w:val="Normal"/>
    <w:qFormat/>
    <w:rsid w:val="00F258DB"/>
    <w:pPr>
      <w:jc w:val="center"/>
    </w:pPr>
    <w:rPr>
      <w:b/>
      <w:bCs/>
      <w:color w:val="000000"/>
      <w:sz w:val="28"/>
    </w:rPr>
  </w:style>
  <w:style w:type="paragraph" w:styleId="BodyText3">
    <w:name w:val="Body Text 3"/>
    <w:basedOn w:val="Normal"/>
    <w:rsid w:val="00F258DB"/>
    <w:rPr>
      <w:color w:val="000000"/>
      <w:spacing w:val="-3"/>
    </w:rPr>
  </w:style>
  <w:style w:type="paragraph" w:styleId="BalloonText">
    <w:name w:val="Balloon Text"/>
    <w:basedOn w:val="Normal"/>
    <w:semiHidden/>
    <w:rsid w:val="00D149BB"/>
    <w:rPr>
      <w:rFonts w:ascii="Tahoma" w:hAnsi="Tahoma" w:cs="Tahoma"/>
      <w:sz w:val="16"/>
      <w:szCs w:val="16"/>
    </w:rPr>
  </w:style>
  <w:style w:type="character" w:styleId="CommentReference">
    <w:name w:val="annotation reference"/>
    <w:basedOn w:val="DefaultParagraphFont"/>
    <w:rsid w:val="00DA52A0"/>
    <w:rPr>
      <w:sz w:val="16"/>
      <w:szCs w:val="16"/>
    </w:rPr>
  </w:style>
  <w:style w:type="paragraph" w:styleId="CommentText">
    <w:name w:val="annotation text"/>
    <w:basedOn w:val="Normal"/>
    <w:link w:val="CommentTextChar"/>
    <w:rsid w:val="00DA52A0"/>
    <w:rPr>
      <w:sz w:val="20"/>
      <w:szCs w:val="20"/>
    </w:rPr>
  </w:style>
  <w:style w:type="character" w:customStyle="1" w:styleId="CommentTextChar">
    <w:name w:val="Comment Text Char"/>
    <w:basedOn w:val="DefaultParagraphFont"/>
    <w:link w:val="CommentText"/>
    <w:rsid w:val="00DA52A0"/>
  </w:style>
  <w:style w:type="paragraph" w:styleId="CommentSubject">
    <w:name w:val="annotation subject"/>
    <w:basedOn w:val="CommentText"/>
    <w:next w:val="CommentText"/>
    <w:link w:val="CommentSubjectChar"/>
    <w:rsid w:val="00DA52A0"/>
    <w:rPr>
      <w:b/>
      <w:bCs/>
    </w:rPr>
  </w:style>
  <w:style w:type="character" w:customStyle="1" w:styleId="CommentSubjectChar">
    <w:name w:val="Comment Subject Char"/>
    <w:basedOn w:val="CommentTextChar"/>
    <w:link w:val="CommentSubject"/>
    <w:rsid w:val="00DA52A0"/>
    <w:rPr>
      <w:b/>
      <w:bCs/>
    </w:rPr>
  </w:style>
  <w:style w:type="paragraph" w:styleId="ListParagraph">
    <w:name w:val="List Paragraph"/>
    <w:basedOn w:val="Normal"/>
    <w:uiPriority w:val="34"/>
    <w:qFormat/>
    <w:rsid w:val="00BE3B2D"/>
    <w:pPr>
      <w:ind w:left="720"/>
      <w:contextualSpacing/>
    </w:pPr>
  </w:style>
  <w:style w:type="paragraph" w:styleId="NoSpacing">
    <w:name w:val="No Spacing"/>
    <w:uiPriority w:val="1"/>
    <w:qFormat/>
    <w:rsid w:val="00AA0805"/>
    <w:rPr>
      <w:rFonts w:ascii="Calibri" w:eastAsia="Calibri" w:hAnsi="Calibri"/>
      <w:sz w:val="22"/>
      <w:szCs w:val="22"/>
    </w:rPr>
  </w:style>
  <w:style w:type="paragraph" w:styleId="Revision">
    <w:name w:val="Revision"/>
    <w:hidden/>
    <w:uiPriority w:val="99"/>
    <w:semiHidden/>
    <w:rsid w:val="00AE0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542312">
      <w:bodyDiv w:val="1"/>
      <w:marLeft w:val="0"/>
      <w:marRight w:val="0"/>
      <w:marTop w:val="0"/>
      <w:marBottom w:val="0"/>
      <w:divBdr>
        <w:top w:val="none" w:sz="0" w:space="0" w:color="auto"/>
        <w:left w:val="none" w:sz="0" w:space="0" w:color="auto"/>
        <w:bottom w:val="none" w:sz="0" w:space="0" w:color="auto"/>
        <w:right w:val="none" w:sz="0" w:space="0" w:color="auto"/>
      </w:divBdr>
    </w:div>
    <w:div w:id="1405447212">
      <w:bodyDiv w:val="1"/>
      <w:marLeft w:val="0"/>
      <w:marRight w:val="0"/>
      <w:marTop w:val="0"/>
      <w:marBottom w:val="0"/>
      <w:divBdr>
        <w:top w:val="none" w:sz="0" w:space="0" w:color="auto"/>
        <w:left w:val="none" w:sz="0" w:space="0" w:color="auto"/>
        <w:bottom w:val="none" w:sz="0" w:space="0" w:color="auto"/>
        <w:right w:val="none" w:sz="0" w:space="0" w:color="auto"/>
      </w:divBdr>
    </w:div>
    <w:div w:id="1519538653">
      <w:bodyDiv w:val="1"/>
      <w:marLeft w:val="0"/>
      <w:marRight w:val="0"/>
      <w:marTop w:val="0"/>
      <w:marBottom w:val="0"/>
      <w:divBdr>
        <w:top w:val="none" w:sz="0" w:space="0" w:color="auto"/>
        <w:left w:val="none" w:sz="0" w:space="0" w:color="auto"/>
        <w:bottom w:val="none" w:sz="0" w:space="0" w:color="auto"/>
        <w:right w:val="none" w:sz="0" w:space="0" w:color="auto"/>
      </w:divBdr>
    </w:div>
    <w:div w:id="20872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on.May@k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ec.ky.gov/Environmental-Protection/Waste/hazardous-waste/Pages/BGAD-Project-Documents.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4AC571586998438C658534929C9181" ma:contentTypeVersion="2" ma:contentTypeDescription="Create a new document." ma:contentTypeScope="" ma:versionID="546e15b37fb02903fdc3e4394dfb6b05">
  <xsd:schema xmlns:xsd="http://www.w3.org/2001/XMLSchema" xmlns:xs="http://www.w3.org/2001/XMLSchema" xmlns:p="http://schemas.microsoft.com/office/2006/metadata/properties" xmlns:ns2="e309d946-9fb8-48a3-ae4d-f86d881f4691" xmlns:ns3="7fc79eef-01e8-433f-b584-237fe78dc6d2" targetNamespace="http://schemas.microsoft.com/office/2006/metadata/properties" ma:root="true" ma:fieldsID="7ee9ded26e92d040a85a0b440d373d12" ns2:_="" ns3:_="">
    <xsd:import namespace="e309d946-9fb8-48a3-ae4d-f86d881f4691"/>
    <xsd:import namespace="7fc79eef-01e8-433f-b584-237fe78dc6d2"/>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c79eef-01e8-433f-b584-237fe78dc6d2" elementFormDefault="qualified">
    <xsd:import namespace="http://schemas.microsoft.com/office/2006/documentManagement/types"/>
    <xsd:import namespace="http://schemas.microsoft.com/office/infopath/2007/PartnerControls"/>
    <xsd:element name="Category" ma:index="9" nillable="true" ma:displayName="Category" ma:default="Chemical Weapon Demil" ma:format="RadioButtons" ma:internalName="Category">
      <xsd:simpleType>
        <xsd:restriction base="dms:Choice">
          <xsd:enumeration value="Chemical Weapon Demil"/>
          <xsd:enumeration value="Open Burn/Open Deton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7fc79eef-01e8-433f-b584-237fe78dc6d2">Chemical Weapon Demil</Category>
  </documentManagement>
</p:properties>
</file>

<file path=customXml/itemProps1.xml><?xml version="1.0" encoding="utf-8"?>
<ds:datastoreItem xmlns:ds="http://schemas.openxmlformats.org/officeDocument/2006/customXml" ds:itemID="{96771CCE-7893-427E-AA6B-327E788801DC}">
  <ds:schemaRefs>
    <ds:schemaRef ds:uri="http://schemas.openxmlformats.org/officeDocument/2006/bibliography"/>
  </ds:schemaRefs>
</ds:datastoreItem>
</file>

<file path=customXml/itemProps2.xml><?xml version="1.0" encoding="utf-8"?>
<ds:datastoreItem xmlns:ds="http://schemas.openxmlformats.org/officeDocument/2006/customXml" ds:itemID="{E3929F73-E707-4BBF-B6BC-4C49A4038627}"/>
</file>

<file path=customXml/itemProps3.xml><?xml version="1.0" encoding="utf-8"?>
<ds:datastoreItem xmlns:ds="http://schemas.openxmlformats.org/officeDocument/2006/customXml" ds:itemID="{F7031AFE-97B0-4176-B5AD-DB3C7CA9BCAD}"/>
</file>

<file path=customXml/itemProps4.xml><?xml version="1.0" encoding="utf-8"?>
<ds:datastoreItem xmlns:ds="http://schemas.openxmlformats.org/officeDocument/2006/customXml" ds:itemID="{BD203426-7ECE-48F8-BCF0-46EDCD5E388A}"/>
</file>

<file path=docProps/app.xml><?xml version="1.0" encoding="utf-8"?>
<Properties xmlns="http://schemas.openxmlformats.org/officeDocument/2006/extended-properties" xmlns:vt="http://schemas.openxmlformats.org/officeDocument/2006/docPropsVTypes">
  <Template>Normal.dotm</Template>
  <TotalTime>28</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FACT SHEET</vt:lpstr>
    </vt:vector>
  </TitlesOfParts>
  <Company>NREPC</Company>
  <LinksUpToDate>false</LinksUpToDate>
  <CharactersWithSpaces>3201</CharactersWithSpaces>
  <SharedDoc>false</SharedDoc>
  <HLinks>
    <vt:vector size="24" baseType="variant">
      <vt:variant>
        <vt:i4>983148</vt:i4>
      </vt:variant>
      <vt:variant>
        <vt:i4>9</vt:i4>
      </vt:variant>
      <vt:variant>
        <vt:i4>0</vt:i4>
      </vt:variant>
      <vt:variant>
        <vt:i4>5</vt:i4>
      </vt:variant>
      <vt:variant>
        <vt:lpwstr>mailto:tina.fisher@ky.gov</vt:lpwstr>
      </vt:variant>
      <vt:variant>
        <vt:lpwstr/>
      </vt:variant>
      <vt:variant>
        <vt:i4>1048638</vt:i4>
      </vt:variant>
      <vt:variant>
        <vt:i4>6</vt:i4>
      </vt:variant>
      <vt:variant>
        <vt:i4>0</vt:i4>
      </vt:variant>
      <vt:variant>
        <vt:i4>5</vt:i4>
      </vt:variant>
      <vt:variant>
        <vt:lpwstr>mailto:bgoureach@bah.com</vt:lpwstr>
      </vt:variant>
      <vt:variant>
        <vt:lpwstr/>
      </vt:variant>
      <vt:variant>
        <vt:i4>4653168</vt:i4>
      </vt:variant>
      <vt:variant>
        <vt:i4>3</vt:i4>
      </vt:variant>
      <vt:variant>
        <vt:i4>0</vt:i4>
      </vt:variant>
      <vt:variant>
        <vt:i4>5</vt:i4>
      </vt:variant>
      <vt:variant>
        <vt:lpwstr>mailto:suehays@madisonlibrary.org</vt:lpwstr>
      </vt:variant>
      <vt:variant>
        <vt:lpwstr/>
      </vt:variant>
      <vt:variant>
        <vt:i4>852068</vt:i4>
      </vt:variant>
      <vt:variant>
        <vt:i4>0</vt:i4>
      </vt:variant>
      <vt:variant>
        <vt:i4>0</vt:i4>
      </vt:variant>
      <vt:variant>
        <vt:i4>5</vt:i4>
      </vt:variant>
      <vt:variant>
        <vt:lpwstr>mailto:shannonl.powers@ky.gov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Public Notice for Hydrolysate Shipment and RM Storage</dc:title>
  <dc:creator>Burton, Dale (EEC)</dc:creator>
  <cp:lastModifiedBy>Burton, Dale (EEC)</cp:lastModifiedBy>
  <cp:revision>2</cp:revision>
  <cp:lastPrinted>2016-08-02T14:14:00Z</cp:lastPrinted>
  <dcterms:created xsi:type="dcterms:W3CDTF">2021-08-11T12:07:00Z</dcterms:created>
  <dcterms:modified xsi:type="dcterms:W3CDTF">2021-08-11T12:07:00Z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0x010100294AC571586998438C658534929C9181</vt:lpwstr>
  </property>
</Properties>
</file>